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998F9" w14:textId="77777777" w:rsidR="00303C8B" w:rsidRPr="005E13CF" w:rsidRDefault="00303C8B" w:rsidP="00303C8B">
      <w:pPr>
        <w:jc w:val="center"/>
        <w:rPr>
          <w:sz w:val="24"/>
          <w:szCs w:val="24"/>
        </w:rPr>
      </w:pPr>
      <w:r w:rsidRPr="005E13CF">
        <w:rPr>
          <w:sz w:val="24"/>
          <w:szCs w:val="24"/>
        </w:rPr>
        <w:t>Rayat Shikshan Sanstha’s</w:t>
      </w:r>
    </w:p>
    <w:p w14:paraId="23DE509D" w14:textId="77777777" w:rsidR="00303C8B" w:rsidRDefault="00303C8B" w:rsidP="00303C8B">
      <w:pPr>
        <w:jc w:val="center"/>
        <w:rPr>
          <w:b/>
          <w:sz w:val="28"/>
          <w:szCs w:val="28"/>
        </w:rPr>
      </w:pPr>
      <w:r w:rsidRPr="00885CB3">
        <w:rPr>
          <w:b/>
          <w:sz w:val="28"/>
          <w:szCs w:val="28"/>
        </w:rPr>
        <w:t>Veer Wajekar Arts, Science and Commerce College, Phunde</w:t>
      </w:r>
    </w:p>
    <w:p w14:paraId="22C76DCE" w14:textId="77777777" w:rsidR="00303C8B" w:rsidRDefault="00303C8B" w:rsidP="00303C8B">
      <w:pPr>
        <w:jc w:val="center"/>
        <w:rPr>
          <w:b/>
          <w:sz w:val="28"/>
          <w:szCs w:val="28"/>
        </w:rPr>
      </w:pPr>
    </w:p>
    <w:p w14:paraId="57CC3859" w14:textId="77777777" w:rsidR="00303C8B" w:rsidRDefault="00303C8B" w:rsidP="00303C8B">
      <w:pPr>
        <w:jc w:val="center"/>
        <w:rPr>
          <w:sz w:val="24"/>
          <w:szCs w:val="24"/>
        </w:rPr>
      </w:pPr>
      <w:r w:rsidRPr="00CC34A2">
        <w:rPr>
          <w:b/>
          <w:bCs/>
          <w:sz w:val="24"/>
          <w:szCs w:val="24"/>
        </w:rPr>
        <w:t>Annual Gender Sensitization Plan</w:t>
      </w:r>
    </w:p>
    <w:p w14:paraId="509A973B" w14:textId="77777777" w:rsidR="00303C8B" w:rsidRDefault="00303C8B" w:rsidP="00303C8B">
      <w:pPr>
        <w:rPr>
          <w:sz w:val="24"/>
          <w:szCs w:val="24"/>
        </w:rPr>
      </w:pPr>
    </w:p>
    <w:p w14:paraId="55A897A9" w14:textId="77777777" w:rsidR="00303C8B" w:rsidRDefault="00303C8B" w:rsidP="00303C8B">
      <w:pPr>
        <w:rPr>
          <w:sz w:val="24"/>
          <w:szCs w:val="24"/>
        </w:rPr>
      </w:pPr>
    </w:p>
    <w:p w14:paraId="3FCF1772" w14:textId="77777777" w:rsidR="00303C8B" w:rsidRDefault="00303C8B" w:rsidP="00303C8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arrange lectures related to Gender equity</w:t>
      </w:r>
    </w:p>
    <w:p w14:paraId="06C33D38" w14:textId="77777777" w:rsidR="00303C8B" w:rsidRDefault="00303C8B" w:rsidP="00303C8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Arrange workshops or seminar related to gender equity</w:t>
      </w:r>
    </w:p>
    <w:p w14:paraId="0B1047CB" w14:textId="5FB62380" w:rsidR="00303C8B" w:rsidRDefault="00F70C7C" w:rsidP="00303C8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get </w:t>
      </w:r>
      <w:r w:rsidR="00303C8B">
        <w:rPr>
          <w:sz w:val="24"/>
          <w:szCs w:val="24"/>
        </w:rPr>
        <w:t>a project related to gender equity</w:t>
      </w:r>
      <w:r>
        <w:rPr>
          <w:sz w:val="24"/>
          <w:szCs w:val="24"/>
        </w:rPr>
        <w:t xml:space="preserve"> from students.</w:t>
      </w:r>
    </w:p>
    <w:p w14:paraId="5358DF52" w14:textId="6CB012BB" w:rsidR="00F70C7C" w:rsidRDefault="00F70C7C" w:rsidP="00303C8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organize a Seminar on issue like domestic violence and abuse relationships.</w:t>
      </w:r>
    </w:p>
    <w:p w14:paraId="39CB76A9" w14:textId="4D940C6F" w:rsidR="00F70C7C" w:rsidRDefault="00F70C7C" w:rsidP="00F70C7C">
      <w:pPr>
        <w:pStyle w:val="ListParagraph"/>
        <w:rPr>
          <w:sz w:val="24"/>
          <w:szCs w:val="24"/>
        </w:rPr>
      </w:pPr>
    </w:p>
    <w:p w14:paraId="43ADCC66" w14:textId="7D87493B" w:rsidR="00F70C7C" w:rsidRDefault="00F70C7C" w:rsidP="00F70C7C">
      <w:pPr>
        <w:pStyle w:val="ListParagraph"/>
        <w:rPr>
          <w:sz w:val="24"/>
          <w:szCs w:val="24"/>
        </w:rPr>
      </w:pPr>
    </w:p>
    <w:p w14:paraId="4A115704" w14:textId="16441497" w:rsidR="00F70C7C" w:rsidRDefault="00F70C7C" w:rsidP="00F70C7C">
      <w:pPr>
        <w:pStyle w:val="ListParagraph"/>
        <w:rPr>
          <w:sz w:val="24"/>
          <w:szCs w:val="24"/>
        </w:rPr>
      </w:pPr>
    </w:p>
    <w:p w14:paraId="4CD69A0E" w14:textId="5FE0E393" w:rsidR="00F70C7C" w:rsidRDefault="00F70C7C" w:rsidP="00F70C7C">
      <w:pPr>
        <w:pStyle w:val="ListParagraph"/>
        <w:rPr>
          <w:sz w:val="24"/>
          <w:szCs w:val="24"/>
        </w:rPr>
      </w:pPr>
    </w:p>
    <w:p w14:paraId="51876C19" w14:textId="534AD1EC" w:rsidR="00F70C7C" w:rsidRDefault="00F70C7C" w:rsidP="00F70C7C">
      <w:pPr>
        <w:pStyle w:val="ListParagraph"/>
        <w:rPr>
          <w:sz w:val="24"/>
          <w:szCs w:val="24"/>
        </w:rPr>
      </w:pPr>
    </w:p>
    <w:p w14:paraId="78643893" w14:textId="49DB85A5" w:rsidR="00F70C7C" w:rsidRDefault="00F70C7C" w:rsidP="00F70C7C">
      <w:pPr>
        <w:pStyle w:val="ListParagraph"/>
        <w:ind w:left="2160" w:firstLine="720"/>
        <w:rPr>
          <w:sz w:val="24"/>
          <w:szCs w:val="24"/>
        </w:rPr>
      </w:pPr>
      <w:r>
        <w:rPr>
          <w:noProof/>
        </w:rPr>
        <w:drawing>
          <wp:inline distT="0" distB="0" distL="0" distR="0" wp14:anchorId="6678507B" wp14:editId="6949A8BF">
            <wp:extent cx="676910" cy="712008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95" cy="71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1BE51C99" wp14:editId="3956FF72">
            <wp:extent cx="2282607" cy="1307201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405" cy="132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EDDF0" w14:textId="77777777" w:rsidR="00303C8B" w:rsidRPr="00EE63DF" w:rsidRDefault="00303C8B" w:rsidP="00303C8B"/>
    <w:p w14:paraId="0BB4F398" w14:textId="77777777" w:rsidR="00303C8B" w:rsidRDefault="00303C8B" w:rsidP="00303C8B">
      <w:pPr>
        <w:rPr>
          <w:sz w:val="24"/>
          <w:szCs w:val="24"/>
        </w:rPr>
      </w:pPr>
    </w:p>
    <w:p w14:paraId="3B90072E" w14:textId="77777777" w:rsidR="0070312C" w:rsidRDefault="0070312C"/>
    <w:sectPr w:rsidR="00703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6709A"/>
    <w:multiLevelType w:val="hybridMultilevel"/>
    <w:tmpl w:val="2796FA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332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2C"/>
    <w:rsid w:val="00303C8B"/>
    <w:rsid w:val="0070312C"/>
    <w:rsid w:val="00F7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C569F"/>
  <w15:chartTrackingRefBased/>
  <w15:docId w15:val="{3A4EDD97-57A9-4965-B55F-EA9AC610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3C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Patil</dc:creator>
  <cp:keywords/>
  <dc:description/>
  <cp:lastModifiedBy>Rahul Patil</cp:lastModifiedBy>
  <cp:revision>2</cp:revision>
  <dcterms:created xsi:type="dcterms:W3CDTF">2023-02-12T06:15:00Z</dcterms:created>
  <dcterms:modified xsi:type="dcterms:W3CDTF">2023-02-12T06:15:00Z</dcterms:modified>
</cp:coreProperties>
</file>